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7D" w:rsidRPr="0061151D" w:rsidRDefault="00E06B7D" w:rsidP="00E06B7D">
      <w:pPr>
        <w:jc w:val="right"/>
        <w:rPr>
          <w:rFonts w:ascii="Sylfaen" w:hAnsi="Sylfaen"/>
          <w:lang w:val="ka-GE"/>
        </w:rPr>
      </w:pPr>
      <w:bookmarkStart w:id="0" w:name="_GoBack"/>
      <w:bookmarkEnd w:id="0"/>
      <w:r w:rsidRPr="0061151D">
        <w:rPr>
          <w:rFonts w:ascii="Sylfaen" w:hAnsi="Sylfaen"/>
          <w:lang w:val="ka-GE"/>
        </w:rPr>
        <w:t>დანართი</w:t>
      </w:r>
      <w:r w:rsidR="004F51E5">
        <w:rPr>
          <w:rFonts w:ascii="Sylfaen" w:hAnsi="Sylfaen"/>
          <w:lang w:val="ka-GE"/>
        </w:rPr>
        <w:t xml:space="preserve"> 1</w:t>
      </w:r>
    </w:p>
    <w:p w:rsidR="00574B94" w:rsidRPr="00E74B99" w:rsidRDefault="00A445C2" w:rsidP="00770E39">
      <w:pPr>
        <w:jc w:val="center"/>
        <w:rPr>
          <w:rFonts w:ascii="Sylfaen" w:hAnsi="Sylfaen"/>
          <w:b/>
          <w:lang w:val="ka-GE"/>
        </w:rPr>
      </w:pPr>
      <w:r w:rsidRPr="00E74B99">
        <w:rPr>
          <w:rFonts w:ascii="Sylfaen" w:hAnsi="Sylfaen"/>
          <w:b/>
          <w:lang w:val="ka-GE"/>
        </w:rPr>
        <w:t xml:space="preserve">დასახლების საერთო კრების ორგანიზება/ ჩატარების პროცესში </w:t>
      </w:r>
      <w:r w:rsidR="00770E39" w:rsidRPr="00E74B99">
        <w:rPr>
          <w:rFonts w:ascii="Sylfaen" w:hAnsi="Sylfaen"/>
          <w:b/>
          <w:lang w:val="ka-GE"/>
        </w:rPr>
        <w:t xml:space="preserve">გამოსაყენებელი </w:t>
      </w:r>
      <w:r w:rsidRPr="00E74B99">
        <w:rPr>
          <w:rFonts w:ascii="Sylfaen" w:hAnsi="Sylfaen"/>
          <w:b/>
          <w:lang w:val="ka-GE"/>
        </w:rPr>
        <w:t xml:space="preserve"> მოქალაქეთა მონაწილეობის ინოვაციური/ახალი მექანიზმები</w:t>
      </w:r>
    </w:p>
    <w:p w:rsidR="00A445C2" w:rsidRPr="00E74B99" w:rsidRDefault="00A445C2" w:rsidP="00A445C2">
      <w:pPr>
        <w:jc w:val="both"/>
        <w:rPr>
          <w:rFonts w:ascii="Sylfaen" w:hAnsi="Sylfaen"/>
          <w:lang w:val="ka-GE"/>
        </w:rPr>
      </w:pPr>
      <w:r w:rsidRPr="00E74B99">
        <w:rPr>
          <w:rFonts w:ascii="Sylfaen" w:hAnsi="Sylfaen"/>
          <w:b/>
          <w:lang w:val="ka-GE"/>
        </w:rPr>
        <w:t xml:space="preserve">მოქალაქეთა ასამბლეას მოსამზადებელი </w:t>
      </w:r>
      <w:r w:rsidR="003F77E6" w:rsidRPr="00E74B99">
        <w:rPr>
          <w:rFonts w:ascii="Sylfaen" w:hAnsi="Sylfaen"/>
          <w:b/>
          <w:lang w:val="ka-GE"/>
        </w:rPr>
        <w:t>ეტაპი -</w:t>
      </w:r>
      <w:r w:rsidRPr="00E74B99">
        <w:rPr>
          <w:rFonts w:ascii="Sylfaen" w:hAnsi="Sylfaen"/>
          <w:lang w:val="ka-GE"/>
        </w:rPr>
        <w:t xml:space="preserve"> დასახლების საერთო კრების სხდომის შესახებ </w:t>
      </w:r>
      <w:r w:rsidR="00E74B99" w:rsidRPr="00E74B99">
        <w:rPr>
          <w:rFonts w:ascii="Sylfaen" w:hAnsi="Sylfaen"/>
          <w:lang w:val="ka-GE"/>
        </w:rPr>
        <w:t>მოსაწვე</w:t>
      </w:r>
      <w:r w:rsidRPr="00E74B99">
        <w:rPr>
          <w:rFonts w:ascii="Sylfaen" w:hAnsi="Sylfaen"/>
          <w:lang w:val="ka-GE"/>
        </w:rPr>
        <w:t>ვი, მერის</w:t>
      </w:r>
      <w:r w:rsidR="00E74B99" w:rsidRPr="00E74B99">
        <w:rPr>
          <w:rFonts w:ascii="Sylfaen" w:hAnsi="Sylfaen"/>
          <w:lang w:val="ka-GE"/>
        </w:rPr>
        <w:t xml:space="preserve"> </w:t>
      </w:r>
      <w:r w:rsidRPr="00E74B99">
        <w:rPr>
          <w:rFonts w:ascii="Sylfaen" w:hAnsi="Sylfaen"/>
          <w:lang w:val="ka-GE"/>
        </w:rPr>
        <w:t xml:space="preserve">ხელმოწერით გადაეცემა </w:t>
      </w:r>
      <w:r w:rsidR="00F37D0D" w:rsidRPr="00E74B99">
        <w:rPr>
          <w:rFonts w:ascii="Sylfaen" w:hAnsi="Sylfaen"/>
          <w:lang w:val="ka-GE"/>
        </w:rPr>
        <w:t>დასახლ</w:t>
      </w:r>
      <w:r w:rsidRPr="00E74B99">
        <w:rPr>
          <w:rFonts w:ascii="Sylfaen" w:hAnsi="Sylfaen"/>
          <w:lang w:val="ka-GE"/>
        </w:rPr>
        <w:t xml:space="preserve">ებაში მცხოვრებ ყველა ოჯახს. წარიმართება წინარე საინფორმაციო კამპანია, როგორც ონლაინ  ასევე პირისპირ შეხვედრების გზით. კრების დღეს საჭიროებისამებრ შესაძლებელი იქნება მოწვეული იყოს ექსპერტები. </w:t>
      </w:r>
    </w:p>
    <w:p w:rsidR="00A445C2" w:rsidRPr="00E74B99" w:rsidRDefault="00A445C2" w:rsidP="00A445C2">
      <w:pPr>
        <w:jc w:val="both"/>
        <w:rPr>
          <w:rFonts w:ascii="Sylfaen" w:hAnsi="Sylfaen"/>
          <w:lang w:val="ka-GE"/>
        </w:rPr>
      </w:pPr>
      <w:r w:rsidRPr="00E74B99">
        <w:rPr>
          <w:rFonts w:ascii="Sylfaen" w:hAnsi="Sylfaen"/>
          <w:b/>
          <w:lang w:val="ka-GE"/>
        </w:rPr>
        <w:t>თავისუფალი სივრცი</w:t>
      </w:r>
      <w:r w:rsidR="0061151D" w:rsidRPr="00E74B99">
        <w:rPr>
          <w:rFonts w:ascii="Sylfaen" w:hAnsi="Sylfaen"/>
          <w:b/>
          <w:lang w:val="ka-GE"/>
        </w:rPr>
        <w:t>ს</w:t>
      </w:r>
      <w:r w:rsidRPr="00E74B99">
        <w:rPr>
          <w:rFonts w:ascii="Sylfaen" w:hAnsi="Sylfaen"/>
          <w:b/>
          <w:lang w:val="ka-GE"/>
        </w:rPr>
        <w:t xml:space="preserve"> ტექნოლოგია </w:t>
      </w:r>
      <w:r w:rsidR="003F77E6" w:rsidRPr="00E74B99">
        <w:rPr>
          <w:rFonts w:ascii="Sylfaen" w:hAnsi="Sylfaen"/>
          <w:b/>
        </w:rPr>
        <w:t>(Open Space)</w:t>
      </w:r>
      <w:r w:rsidR="003F77E6" w:rsidRPr="00E74B99">
        <w:rPr>
          <w:rFonts w:ascii="Sylfaen" w:hAnsi="Sylfaen"/>
          <w:b/>
          <w:lang w:val="ka-GE"/>
        </w:rPr>
        <w:t xml:space="preserve"> </w:t>
      </w:r>
      <w:r w:rsidRPr="00E74B99">
        <w:rPr>
          <w:rFonts w:ascii="Sylfaen" w:hAnsi="Sylfaen"/>
          <w:b/>
          <w:lang w:val="ka-GE"/>
        </w:rPr>
        <w:t>-</w:t>
      </w:r>
      <w:r w:rsidRPr="00E74B99">
        <w:rPr>
          <w:rFonts w:ascii="Sylfaen" w:hAnsi="Sylfaen"/>
          <w:lang w:val="ka-GE"/>
        </w:rPr>
        <w:t xml:space="preserve"> გამოყენებული იქნება უშუალოდ დასახლების კრების დღეს. </w:t>
      </w:r>
      <w:r w:rsidRPr="00E74B99">
        <w:rPr>
          <w:rFonts w:ascii="Sylfaen" w:hAnsi="Sylfaen" w:cstheme="majorHAnsi"/>
          <w:lang w:val="ka-GE"/>
        </w:rPr>
        <w:t>ეს მექანიზმი თავისუფლებას იძლევა როგორც მონაწილეთა მოწვევის, ასევე მსჯელობის ფორმატის კუთხით</w:t>
      </w:r>
      <w:r w:rsidR="00E74B99" w:rsidRPr="00E74B99">
        <w:rPr>
          <w:rFonts w:ascii="Sylfaen" w:hAnsi="Sylfaen" w:cstheme="majorHAnsi"/>
          <w:lang w:val="ka-GE"/>
        </w:rPr>
        <w:t xml:space="preserve">. </w:t>
      </w:r>
      <w:r w:rsidR="00E74B99">
        <w:rPr>
          <w:rFonts w:ascii="Sylfaen" w:hAnsi="Sylfaen" w:cstheme="majorHAnsi"/>
          <w:lang w:val="ka-GE"/>
        </w:rPr>
        <w:t xml:space="preserve">ამ მექანიზმის გამოყენებით, მოქალაქეებს ეძლევათ შესაძლებლობა, </w:t>
      </w:r>
      <w:r w:rsidRPr="00E74B99">
        <w:rPr>
          <w:rFonts w:ascii="Sylfaen" w:hAnsi="Sylfaen" w:cstheme="majorHAnsi"/>
          <w:lang w:val="ka-GE"/>
        </w:rPr>
        <w:t>წამო</w:t>
      </w:r>
      <w:r w:rsidR="00F64396">
        <w:rPr>
          <w:rFonts w:ascii="Sylfaen" w:hAnsi="Sylfaen" w:cstheme="majorHAnsi"/>
          <w:lang w:val="ka-GE"/>
        </w:rPr>
        <w:t>ს</w:t>
      </w:r>
      <w:r w:rsidRPr="00E74B99">
        <w:rPr>
          <w:rFonts w:ascii="Sylfaen" w:hAnsi="Sylfaen" w:cstheme="majorHAnsi"/>
          <w:lang w:val="ka-GE"/>
        </w:rPr>
        <w:t>წიონ საინტერესო კონკრეტული საკითხები</w:t>
      </w:r>
      <w:r w:rsidR="00E74B99" w:rsidRPr="00E74B99">
        <w:rPr>
          <w:rFonts w:ascii="Sylfaen" w:hAnsi="Sylfaen" w:cstheme="majorHAnsi"/>
          <w:lang w:val="ka-GE"/>
        </w:rPr>
        <w:t xml:space="preserve"> </w:t>
      </w:r>
      <w:r w:rsidRPr="00E74B99">
        <w:rPr>
          <w:rFonts w:ascii="Sylfaen" w:hAnsi="Sylfaen" w:cstheme="majorHAnsi"/>
          <w:lang w:val="ka-GE"/>
        </w:rPr>
        <w:t>წინასწარ განსაზღვრული თემის შესახებ</w:t>
      </w:r>
      <w:r w:rsidR="00E74B99" w:rsidRPr="00E74B99">
        <w:rPr>
          <w:rFonts w:ascii="Sylfaen" w:hAnsi="Sylfaen" w:cstheme="majorHAnsi"/>
          <w:lang w:val="ka-GE"/>
        </w:rPr>
        <w:t>.</w:t>
      </w:r>
      <w:r w:rsidRPr="00E74B99">
        <w:rPr>
          <w:rFonts w:ascii="Sylfaen" w:hAnsi="Sylfaen" w:cstheme="majorHAnsi"/>
          <w:lang w:val="ka-GE"/>
        </w:rPr>
        <w:t xml:space="preserve"> მეთოდი გამოიყენება მაშინ, როდესაც საჭიროა ახალი, ინოვაციური იდეების მოძიება და  გაზიარებული ხედვების შექმნა. იგი მოიცავს ჯგუფურ და პლენარულ სესიებს და უმეტესად მონაწილეების მიერ მართული მიდგომაა, რადგან მათ შეუძლიათ იმუშაონ იმ საკითხზე რაც მათთვის არის საინტერესო და გადაინაცვლონ სხვა ჯგუფში განსხვავებულ საკითხზე სამსჯელოდ მაშინ, როცა თავად ჩათვლიან საჭიროდ. აღნიშნულ პროცესში განსაკუთრებით წახალისებულია შემოქმედებითი აზროვნება არაფორმალური გარემოს შექმნით. </w:t>
      </w:r>
    </w:p>
    <w:p w:rsidR="00A445C2" w:rsidRPr="00E74B99" w:rsidRDefault="00A445C2" w:rsidP="00A445C2">
      <w:pPr>
        <w:jc w:val="both"/>
        <w:rPr>
          <w:rFonts w:ascii="Sylfaen" w:hAnsi="Sylfaen" w:cstheme="majorHAnsi"/>
          <w:lang w:val="ka-GE"/>
        </w:rPr>
      </w:pPr>
      <w:r w:rsidRPr="00E74B99">
        <w:rPr>
          <w:rFonts w:ascii="Sylfaen" w:hAnsi="Sylfaen"/>
          <w:b/>
          <w:lang w:val="ka-GE"/>
        </w:rPr>
        <w:t>სამოქალაქო ლაბორატორია</w:t>
      </w:r>
      <w:r w:rsidR="003F77E6" w:rsidRPr="00E74B99">
        <w:rPr>
          <w:rFonts w:ascii="Sylfaen" w:hAnsi="Sylfaen"/>
          <w:b/>
          <w:lang w:val="ka-GE"/>
        </w:rPr>
        <w:t xml:space="preserve"> </w:t>
      </w:r>
      <w:r w:rsidR="003F77E6" w:rsidRPr="00E74B99">
        <w:rPr>
          <w:rFonts w:ascii="Sylfaen" w:hAnsi="Sylfaen"/>
          <w:b/>
        </w:rPr>
        <w:t>(Civic Lab)</w:t>
      </w:r>
      <w:r w:rsidRPr="00E74B99">
        <w:rPr>
          <w:rFonts w:ascii="Sylfaen" w:hAnsi="Sylfaen"/>
          <w:b/>
          <w:lang w:val="ka-GE"/>
        </w:rPr>
        <w:t xml:space="preserve">  -</w:t>
      </w:r>
      <w:r w:rsidRPr="00E74B99">
        <w:rPr>
          <w:rFonts w:ascii="Sylfaen" w:hAnsi="Sylfaen"/>
          <w:lang w:val="ka-GE"/>
        </w:rPr>
        <w:t xml:space="preserve">  საკონსულტაციო პროცესის წარმართვის ინოვაციური </w:t>
      </w:r>
      <w:r w:rsidR="003F77E6" w:rsidRPr="00E74B99">
        <w:rPr>
          <w:rFonts w:ascii="Sylfaen" w:hAnsi="Sylfaen"/>
          <w:lang w:val="ka-GE"/>
        </w:rPr>
        <w:t>გზა</w:t>
      </w:r>
      <w:r w:rsidRPr="00E74B99">
        <w:rPr>
          <w:rFonts w:ascii="Sylfaen" w:hAnsi="Sylfaen"/>
          <w:lang w:val="ka-GE"/>
        </w:rPr>
        <w:t xml:space="preserve">, რომელიც </w:t>
      </w:r>
      <w:r w:rsidRPr="00E74B99">
        <w:rPr>
          <w:rFonts w:ascii="Sylfaen" w:hAnsi="Sylfaen" w:cstheme="majorHAnsi"/>
          <w:lang w:val="ka-GE"/>
        </w:rPr>
        <w:t>მიზნად ისახავს პრობლემების გადაჭრისთვის წინადადების შემუშავებას, ანალიზსა და შედეგების პროგნოზირებას ციფრული  კომპონენტის გამოყენებით</w:t>
      </w:r>
      <w:r w:rsidR="003F77E6" w:rsidRPr="00E74B99">
        <w:rPr>
          <w:rFonts w:ascii="Sylfaen" w:hAnsi="Sylfaen" w:cstheme="majorHAnsi"/>
          <w:lang w:val="ka-GE"/>
        </w:rPr>
        <w:t>.</w:t>
      </w:r>
      <w:r w:rsidRPr="00E74B99">
        <w:rPr>
          <w:rFonts w:ascii="Sylfaen" w:hAnsi="Sylfaen" w:cstheme="majorHAnsi"/>
          <w:lang w:val="ka-GE"/>
        </w:rPr>
        <w:t xml:space="preserve"> მოსაზრებები და მიგნებები პროცესის პარალელურად ისახება წინასწარ გამზადებულ ელექტრონულ მატრიცაში და ეკრანზე ხდება მონაცემების ანალიზი და შედეგების ვიზუალიზაცია. ფასილიტატორების მხარდაჭერით მოხდება დასახლებაში იდენტიფიცირებული პრობლების გადაჭრაზე რეკომენდაციების შემუშავება. </w:t>
      </w: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cstheme="majorHAnsi"/>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p w:rsidR="00770E39" w:rsidRPr="0061151D" w:rsidRDefault="00770E39" w:rsidP="00A445C2">
      <w:pPr>
        <w:jc w:val="both"/>
        <w:rPr>
          <w:rFonts w:ascii="Sylfaen" w:hAnsi="Sylfaen"/>
          <w:lang w:val="ka-GE"/>
        </w:rPr>
      </w:pPr>
    </w:p>
    <w:sectPr w:rsidR="00770E39" w:rsidRPr="00611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CB2"/>
    <w:multiLevelType w:val="hybridMultilevel"/>
    <w:tmpl w:val="EE7C9ADE"/>
    <w:lvl w:ilvl="0" w:tplc="A0A20A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C2"/>
    <w:rsid w:val="000F0B74"/>
    <w:rsid w:val="003F4E4B"/>
    <w:rsid w:val="003F77E6"/>
    <w:rsid w:val="00487827"/>
    <w:rsid w:val="004E7651"/>
    <w:rsid w:val="004F51E5"/>
    <w:rsid w:val="0061151D"/>
    <w:rsid w:val="006B3FDE"/>
    <w:rsid w:val="00770E39"/>
    <w:rsid w:val="00A445C2"/>
    <w:rsid w:val="00A55249"/>
    <w:rsid w:val="00DE4084"/>
    <w:rsid w:val="00E06B7D"/>
    <w:rsid w:val="00E74B99"/>
    <w:rsid w:val="00F37D0D"/>
    <w:rsid w:val="00F6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B82A6-A125-4528-9201-F1C511BD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CSI</dc:creator>
  <cp:keywords/>
  <dc:description/>
  <cp:lastModifiedBy>Tamta Saakashvili</cp:lastModifiedBy>
  <cp:revision>2</cp:revision>
  <dcterms:created xsi:type="dcterms:W3CDTF">2023-11-10T11:43:00Z</dcterms:created>
  <dcterms:modified xsi:type="dcterms:W3CDTF">2023-11-10T11:43:00Z</dcterms:modified>
</cp:coreProperties>
</file>